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44" w:rsidRPr="00FC5D44" w:rsidRDefault="00FC5D44" w:rsidP="00FC5D44">
      <w:pPr>
        <w:shd w:val="clear" w:color="auto" w:fill="FFFFFF"/>
        <w:spacing w:after="195" w:line="240" w:lineRule="auto"/>
        <w:ind w:left="-150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  <w:lang w:eastAsia="ru-RU"/>
        </w:rPr>
      </w:pPr>
      <w:r w:rsidRPr="00FC5D44"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  <w:lang w:eastAsia="ru-RU"/>
        </w:rPr>
        <w:t>Памятка по безопасности на железной дороге</w:t>
      </w:r>
    </w:p>
    <w:p w:rsidR="00FC5D44" w:rsidRPr="00FC5D44" w:rsidRDefault="00FC5D44" w:rsidP="00FC5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5582"/>
      </w:tblGrid>
      <w:tr w:rsidR="00FC5D44" w:rsidRPr="00FC5D44" w:rsidTr="00FC5D4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5D44" w:rsidRPr="00FC5D44" w:rsidRDefault="00FC5D44" w:rsidP="00FC5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2400300" cy="3200400"/>
                  <wp:effectExtent l="0" t="0" r="0" b="0"/>
                  <wp:docPr id="3" name="Рисунок 3" descr="http://s55.yar.fcior.edu.ru/upload/rep_files/poez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55.yar.fcior.edu.ru/upload/rep_files/poez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5D44" w:rsidRPr="00FC5D44" w:rsidRDefault="00FC5D44" w:rsidP="00FC5D4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FC5D44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Не переходите через железнодорожные пути в неустановленных местах, не перебегайте перед проходящим поездом. Помните, что поезд сразу остановить нельзя.</w:t>
            </w:r>
          </w:p>
          <w:p w:rsidR="00FC5D44" w:rsidRPr="00FC5D44" w:rsidRDefault="00FC5D44" w:rsidP="00FC5D4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FC5D44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Для перехода через железнодорожные пути пользуйтесь переходными мостами, пешеходными настилами и переездами, обращайте внимание на указатели, прислушивайтесь к подаваемым звуковым сигналам.</w:t>
            </w:r>
          </w:p>
          <w:p w:rsidR="00FC5D44" w:rsidRPr="00FC5D44" w:rsidRDefault="00FC5D44" w:rsidP="00FC5D4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FC5D44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Проезд на крышах и подножках вагонов, переходных площадках и в тамбурах вагонов, а также на грузовых поездах категорически запрещен.</w:t>
            </w:r>
          </w:p>
          <w:p w:rsidR="00FC5D44" w:rsidRPr="00FC5D44" w:rsidRDefault="00FC5D44" w:rsidP="00FC5D4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FC5D44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Не выходите на междупутье сразу после проследования поезда, убедитесь в отсутствии поезда встречного направления.</w:t>
            </w:r>
          </w:p>
          <w:p w:rsidR="00FC5D44" w:rsidRPr="00FC5D44" w:rsidRDefault="00FC5D44" w:rsidP="00FC5D4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FC5D44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Не подлезайте под вагоны.</w:t>
            </w:r>
          </w:p>
          <w:p w:rsidR="00FC5D44" w:rsidRPr="00FC5D44" w:rsidRDefault="00FC5D44" w:rsidP="00FC5D4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FC5D44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Во избежание поражения электрическим током не влезайте на крыши вагонов.</w:t>
            </w:r>
          </w:p>
          <w:p w:rsidR="00FC5D44" w:rsidRPr="00FC5D44" w:rsidRDefault="00FC5D44" w:rsidP="00FC5D44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FC5D44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При пользовании железнодорожным транспортом соблюдайте правила поведения на вокзалах проезда в поездах:</w:t>
            </w:r>
          </w:p>
          <w:p w:rsidR="00FC5D44" w:rsidRPr="00FC5D44" w:rsidRDefault="00FC5D44" w:rsidP="00FC5D44">
            <w:pPr>
              <w:numPr>
                <w:ilvl w:val="0"/>
                <w:numId w:val="1"/>
              </w:numPr>
              <w:spacing w:after="0" w:line="240" w:lineRule="auto"/>
              <w:ind w:left="225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FC5D44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не садитесь и не выходите на ходу поезда;</w:t>
            </w:r>
          </w:p>
          <w:p w:rsidR="00FC5D44" w:rsidRPr="00FC5D44" w:rsidRDefault="00FC5D44" w:rsidP="00FC5D44">
            <w:pPr>
              <w:numPr>
                <w:ilvl w:val="0"/>
                <w:numId w:val="1"/>
              </w:numPr>
              <w:spacing w:after="0" w:line="240" w:lineRule="auto"/>
              <w:ind w:left="225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FC5D44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входите в вагон и выходите из вагона при полной остановке поезда и только на </w:t>
            </w:r>
            <w:proofErr w:type="gramStart"/>
            <w:r w:rsidRPr="00FC5D44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сторону</w:t>
            </w:r>
            <w:proofErr w:type="gramEnd"/>
            <w:r w:rsidRPr="00FC5D44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 xml:space="preserve"> имеющую посадочную платформу;</w:t>
            </w:r>
          </w:p>
          <w:p w:rsidR="00FC5D44" w:rsidRPr="00FC5D44" w:rsidRDefault="00FC5D44" w:rsidP="00FC5D44">
            <w:pPr>
              <w:numPr>
                <w:ilvl w:val="0"/>
                <w:numId w:val="1"/>
              </w:numPr>
              <w:spacing w:after="0" w:line="240" w:lineRule="auto"/>
              <w:ind w:left="225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</w:pPr>
            <w:r w:rsidRPr="00FC5D44">
              <w:rPr>
                <w:rFonts w:ascii="inherit" w:eastAsia="Times New Roman" w:hAnsi="inherit" w:cs="Arial"/>
                <w:color w:val="000000"/>
                <w:sz w:val="19"/>
                <w:szCs w:val="19"/>
                <w:lang w:eastAsia="ru-RU"/>
              </w:rPr>
              <w:t>находиться на железнодорожных путях в состоянии алкогольного опьянения опасно для жизни.</w:t>
            </w:r>
          </w:p>
        </w:tc>
      </w:tr>
    </w:tbl>
    <w:p w:rsidR="00FC5D44" w:rsidRPr="00FC5D44" w:rsidRDefault="00FC5D44" w:rsidP="00FC5D4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inherit" w:eastAsia="Times New Roman" w:hAnsi="inherit" w:cs="Arial"/>
          <w:b/>
          <w:bCs/>
          <w:color w:val="333399"/>
          <w:sz w:val="19"/>
          <w:szCs w:val="19"/>
          <w:bdr w:val="none" w:sz="0" w:space="0" w:color="auto" w:frame="1"/>
          <w:lang w:eastAsia="ru-RU"/>
        </w:rPr>
        <w:t>ПАМЯТКА ПО БЕЗОПАСНОМУ ПОВЕДЕНИЮ НА ОБЪЕКТАХ ЖЕЛЕЗНОДОРОЖНОГО ТРАНСПОРТА</w:t>
      </w:r>
    </w:p>
    <w:p w:rsidR="00FC5D44" w:rsidRPr="00FC5D44" w:rsidRDefault="00FC5D44" w:rsidP="00FC5D4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Железнодорожные пути являются объектами повышенной опасности.</w:t>
      </w:r>
      <w:bookmarkStart w:id="0" w:name="_GoBack"/>
      <w:bookmarkEnd w:id="0"/>
    </w:p>
    <w:p w:rsidR="00FC5D44" w:rsidRPr="00FC5D44" w:rsidRDefault="00FC5D44" w:rsidP="00FC5D4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Находясь на них, вы подвергаете свою жизнь риску.</w:t>
      </w:r>
    </w:p>
    <w:p w:rsidR="00FC5D44" w:rsidRPr="00FC5D44" w:rsidRDefault="00FC5D44" w:rsidP="00FC5D4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Переходить железнодорожные пути можно только в установленных и оборудованных для этого местах, убедившись в отсутствии приближающегося поезда или на разрешающий сигнал переездной сигнализации.</w:t>
      </w:r>
    </w:p>
    <w:p w:rsidR="00FC5D44" w:rsidRPr="00FC5D44" w:rsidRDefault="00FC5D44" w:rsidP="00FC5D4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целях сохранения своей жизни, никогда и ни при каких обстоятельствах:</w:t>
      </w:r>
    </w:p>
    <w:p w:rsidR="00FC5D44" w:rsidRPr="00FC5D44" w:rsidRDefault="00FC5D44" w:rsidP="00FC5D4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 подлезайте под пассажирские платформы и подвижной состав;</w:t>
      </w:r>
    </w:p>
    <w:p w:rsidR="00FC5D44" w:rsidRPr="00FC5D44" w:rsidRDefault="00FC5D44" w:rsidP="00FC5D4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 прыгайте с пассажирской платформы на пути;</w:t>
      </w:r>
    </w:p>
    <w:p w:rsidR="00FC5D44" w:rsidRPr="00FC5D44" w:rsidRDefault="00FC5D44" w:rsidP="00FC5D4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FC5D44" w:rsidRPr="00FC5D44" w:rsidRDefault="00FC5D44" w:rsidP="00FC5D4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 находитесь на объектах железнодорожного транспорта в состоянии алкогольного опьянения;</w:t>
      </w:r>
    </w:p>
    <w:p w:rsidR="00FC5D44" w:rsidRPr="00FC5D44" w:rsidRDefault="00FC5D44" w:rsidP="00FC5D4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 поднимайтесь на опоры и специальные конструкции контактной сети, воздушных линий и искусственных сооружений.</w:t>
      </w:r>
    </w:p>
    <w:p w:rsidR="00FC5D44" w:rsidRPr="00FC5D44" w:rsidRDefault="00FC5D44" w:rsidP="00FC5D4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inherit" w:eastAsia="Times New Roman" w:hAnsi="inherit" w:cs="Arial"/>
          <w:b/>
          <w:bCs/>
          <w:color w:val="333399"/>
          <w:sz w:val="19"/>
          <w:szCs w:val="19"/>
          <w:bdr w:val="none" w:sz="0" w:space="0" w:color="auto" w:frame="1"/>
          <w:lang w:eastAsia="ru-RU"/>
        </w:rPr>
        <w:t>НА ЖЕЛЕЗНОЙ ДОРОГЕ ЗАПРЕЩЕНО:</w:t>
      </w:r>
    </w:p>
    <w:p w:rsidR="00FC5D44" w:rsidRPr="00FC5D44" w:rsidRDefault="00FC5D44" w:rsidP="00FC5D4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1. Ходить по железнодорожным путям.</w:t>
      </w:r>
    </w:p>
    <w:p w:rsidR="00FC5D44" w:rsidRPr="00FC5D44" w:rsidRDefault="00FC5D44" w:rsidP="00FC5D4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FC5D44" w:rsidRPr="00FC5D44" w:rsidRDefault="00FC5D44" w:rsidP="00FC5D4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FC5D44" w:rsidRPr="00FC5D44" w:rsidRDefault="00FC5D44" w:rsidP="00FC5D4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 На станциях и перегонах подлезать под вагоны и перелезать через автосцепки для прохода через путь.</w:t>
      </w:r>
    </w:p>
    <w:p w:rsidR="00FC5D44" w:rsidRPr="00FC5D44" w:rsidRDefault="00FC5D44" w:rsidP="00FC5D4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5. Проходить вдоль, железнодорожного пути ближе 5 метров от крайнего рельса.</w:t>
      </w:r>
    </w:p>
    <w:p w:rsidR="00FC5D44" w:rsidRPr="00FC5D44" w:rsidRDefault="00FC5D44" w:rsidP="00FC5D4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6. Проходить по железнодорожным мостам и тоннелям, не оборудованным дорожками для прохода пешеходов.</w:t>
      </w:r>
    </w:p>
    <w:p w:rsidR="00FC5D44" w:rsidRPr="00FC5D44" w:rsidRDefault="00FC5D44" w:rsidP="00FC5D4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FC5D44" w:rsidRPr="00FC5D44" w:rsidRDefault="00FC5D44" w:rsidP="00FC5D4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8. Проезжать в поездах в нетрезвом состоянии.</w:t>
      </w:r>
    </w:p>
    <w:p w:rsidR="00FC5D44" w:rsidRPr="00FC5D44" w:rsidRDefault="00FC5D44" w:rsidP="00FC5D4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9. Оставлять детей без присмотра на посадочных платформах и в вагонах.</w:t>
      </w:r>
    </w:p>
    <w:p w:rsidR="00FC5D44" w:rsidRPr="00FC5D44" w:rsidRDefault="00FC5D44" w:rsidP="00FC5D4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10. Выходить из вагона на междупутье и стоять там при проходе встречного поезда.</w:t>
      </w:r>
    </w:p>
    <w:p w:rsidR="00FC5D44" w:rsidRPr="00FC5D44" w:rsidRDefault="00FC5D44" w:rsidP="00FC5D4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11. Прыгать с платформы на железнодорожные пути.</w:t>
      </w:r>
    </w:p>
    <w:p w:rsidR="00FC5D44" w:rsidRPr="00FC5D44" w:rsidRDefault="00FC5D44" w:rsidP="00FC5D4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12. Устраивать на платформе различные подвижные игры.</w:t>
      </w:r>
    </w:p>
    <w:p w:rsidR="00FC5D44" w:rsidRPr="00FC5D44" w:rsidRDefault="00FC5D44" w:rsidP="00FC5D4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13. 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FC5D44" w:rsidRPr="00FC5D44" w:rsidRDefault="00FC5D44" w:rsidP="00FC5D4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FC5D44" w:rsidRPr="00FC5D44" w:rsidRDefault="00FC5D44" w:rsidP="00FC5D4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inherit" w:eastAsia="Times New Roman" w:hAnsi="inherit" w:cs="Arial"/>
          <w:b/>
          <w:bCs/>
          <w:color w:val="333399"/>
          <w:sz w:val="19"/>
          <w:szCs w:val="19"/>
          <w:bdr w:val="none" w:sz="0" w:space="0" w:color="auto" w:frame="1"/>
          <w:lang w:eastAsia="ru-RU"/>
        </w:rPr>
        <w:t>Родители!</w:t>
      </w: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Обратите особое внимание на разъяснение детям правил нахождения на железной дороге. На железной дороге запрещено оставлять детей без присмотра – это может привести к трагическим </w:t>
      </w: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последствиям. Всегда помните, что находясь на железнодорожных объектах, детей необходимо держать за руку или на руках.</w:t>
      </w:r>
    </w:p>
    <w:p w:rsidR="00FC5D44" w:rsidRPr="00FC5D44" w:rsidRDefault="00FC5D44" w:rsidP="00FC5D4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Железная дорога не место для игр, а зона повышенной опасности! Берегите вашу жизнь и жизнь ваших детей!</w:t>
      </w:r>
    </w:p>
    <w:p w:rsidR="00FC5D44" w:rsidRPr="00FC5D44" w:rsidRDefault="00FC5D44" w:rsidP="00FC5D4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родители).</w:t>
      </w:r>
    </w:p>
    <w:p w:rsidR="00FC5D44" w:rsidRPr="00FC5D44" w:rsidRDefault="00FC5D44" w:rsidP="00FC5D4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Наложение на рельсы посторонних предметов, закидывание поездов камнями и другие противоправные действия могут повлечь за собой гибель людей.</w:t>
      </w:r>
    </w:p>
    <w:p w:rsidR="00FC5D44" w:rsidRPr="00FC5D44" w:rsidRDefault="00FC5D44" w:rsidP="00FC5D4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inherit" w:eastAsia="Times New Roman" w:hAnsi="inherit" w:cs="Arial"/>
          <w:b/>
          <w:bCs/>
          <w:color w:val="333399"/>
          <w:sz w:val="19"/>
          <w:szCs w:val="19"/>
          <w:bdr w:val="none" w:sz="0" w:space="0" w:color="auto" w:frame="1"/>
          <w:lang w:eastAsia="ru-RU"/>
        </w:rPr>
        <w:t>Категорически запрещается:</w:t>
      </w:r>
    </w:p>
    <w:p w:rsidR="00FC5D44" w:rsidRPr="00FC5D44" w:rsidRDefault="00FC5D44" w:rsidP="00FC5D4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повреждать объекты инфраструктуры железнодорожного транспорта;</w:t>
      </w:r>
    </w:p>
    <w:p w:rsidR="00FC5D44" w:rsidRPr="00FC5D44" w:rsidRDefault="00FC5D44" w:rsidP="00FC5D4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повреждать железнодорожный подвижной состав;</w:t>
      </w:r>
    </w:p>
    <w:p w:rsidR="00FC5D44" w:rsidRPr="00FC5D44" w:rsidRDefault="00FC5D44" w:rsidP="00FC5D4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класть на железнодорожные пути посторонние предметы;</w:t>
      </w:r>
    </w:p>
    <w:p w:rsidR="00FC5D44" w:rsidRPr="00FC5D44" w:rsidRDefault="00FC5D44" w:rsidP="00FC5D4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бросать предметы в движущийся подвижной состав;</w:t>
      </w:r>
    </w:p>
    <w:p w:rsidR="00FC5D44" w:rsidRPr="00FC5D44" w:rsidRDefault="00FC5D44" w:rsidP="00FC5D4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C5D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оставлять ложные сообщения о готовящихся террористических актах на объектах железнодорожного транспорта.</w:t>
      </w:r>
    </w:p>
    <w:p w:rsidR="00FC5D44" w:rsidRPr="00FC5D44" w:rsidRDefault="00FC5D44" w:rsidP="00FC5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CellSpacing w:w="0" w:type="dxa"/>
        <w:shd w:val="clear" w:color="auto" w:fill="42A0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6"/>
        <w:gridCol w:w="874"/>
      </w:tblGrid>
      <w:tr w:rsidR="00FC5D44" w:rsidRPr="00FC5D44" w:rsidTr="00FC5D44">
        <w:trPr>
          <w:trHeight w:val="75"/>
          <w:tblCellSpacing w:w="0" w:type="dxa"/>
        </w:trPr>
        <w:tc>
          <w:tcPr>
            <w:tcW w:w="75" w:type="dxa"/>
            <w:shd w:val="clear" w:color="auto" w:fill="42A0E9"/>
            <w:vAlign w:val="center"/>
            <w:hideMark/>
          </w:tcPr>
          <w:p w:rsidR="00FC5D44" w:rsidRPr="00FC5D44" w:rsidRDefault="00FC5D44" w:rsidP="00FC5D44">
            <w:pPr>
              <w:spacing w:before="375" w:after="0" w:line="75" w:lineRule="atLeast"/>
              <w:rPr>
                <w:rFonts w:ascii="Arial" w:eastAsia="Times New Roman" w:hAnsi="Arial" w:cs="Arial"/>
                <w:color w:val="FFFFF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47625" cy="47625"/>
                      <wp:effectExtent l="0" t="0" r="0" b="0"/>
                      <wp:docPr id="2" name="Прямоугольник 2" descr="http://s55.yar.fcior.edu.ru/living/safety/%3Cimg%20src='/bitrix/images/fileman/htmledit2/php.gif'%20__bxtagname='php_disabled'%20__bx_code='0004'%3Eimages/tl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" cy="47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http://s55.yar.fcior.edu.ru/living/safety/%3Cimg%20src='/bitrix/images/fileman/htmledit2/php.gif'%20__bxtagname='php_disabled'%20__bx_code='0004'%3Eimages/tl.png" style="width:3.75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42A0E9"/>
            <w:vAlign w:val="center"/>
            <w:hideMark/>
          </w:tcPr>
          <w:p w:rsidR="00FC5D44" w:rsidRPr="00FC5D44" w:rsidRDefault="00FC5D44" w:rsidP="00FC5D44">
            <w:pPr>
              <w:spacing w:before="375" w:after="0" w:line="75" w:lineRule="atLeast"/>
              <w:jc w:val="right"/>
              <w:rPr>
                <w:rFonts w:ascii="Arial" w:eastAsia="Times New Roman" w:hAnsi="Arial" w:cs="Arial"/>
                <w:color w:val="FFFFF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FFFFFF"/>
                <w:sz w:val="19"/>
                <w:szCs w:val="19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47625" cy="47625"/>
                      <wp:effectExtent l="0" t="0" r="0" b="0"/>
                      <wp:docPr id="1" name="Прямоугольник 1" descr="http://s55.yar.fcior.edu.ru/living/safety/%3Cimg%20src='/bitrix/images/fileman/htmledit2/php.gif'%20__bxtagname='php_disabled'%20__bx_code='0005'%3Eimages/t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" cy="47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http://s55.yar.fcior.edu.ru/living/safety/%3Cimg%20src='/bitrix/images/fileman/htmledit2/php.gif'%20__bxtagname='php_disabled'%20__bx_code='0005'%3Eimages/tr.png" style="width:3.75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C5D44" w:rsidRPr="00FC5D44" w:rsidTr="00FC5D44">
        <w:trPr>
          <w:tblCellSpacing w:w="0" w:type="dxa"/>
        </w:trPr>
        <w:tc>
          <w:tcPr>
            <w:tcW w:w="0" w:type="auto"/>
            <w:gridSpan w:val="2"/>
            <w:shd w:val="clear" w:color="auto" w:fill="42A0E9"/>
            <w:tcMar>
              <w:top w:w="60" w:type="dxa"/>
              <w:left w:w="300" w:type="dxa"/>
              <w:bottom w:w="60" w:type="dxa"/>
              <w:right w:w="3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4"/>
              <w:gridCol w:w="306"/>
            </w:tblGrid>
            <w:tr w:rsidR="00FC5D44" w:rsidRPr="00FC5D44">
              <w:trPr>
                <w:tblCellSpacing w:w="0" w:type="dxa"/>
              </w:trPr>
              <w:tc>
                <w:tcPr>
                  <w:tcW w:w="4950" w:type="pct"/>
                  <w:vMerge w:val="restart"/>
                  <w:tcMar>
                    <w:top w:w="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FC5D44" w:rsidRPr="00FC5D44" w:rsidRDefault="00FC5D44" w:rsidP="00FC5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300" w:type="dxa"/>
                    <w:bottom w:w="30" w:type="dxa"/>
                    <w:right w:w="0" w:type="dxa"/>
                  </w:tcMar>
                  <w:hideMark/>
                </w:tcPr>
                <w:p w:rsidR="00FC5D44" w:rsidRPr="00FC5D44" w:rsidRDefault="00FC5D44" w:rsidP="00FC5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5D44" w:rsidRPr="00FC5D44">
              <w:trPr>
                <w:gridAfter w:val="1"/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C5D44" w:rsidRPr="00FC5D44" w:rsidRDefault="00FC5D44" w:rsidP="00FC5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C5D44" w:rsidRPr="00FC5D44" w:rsidRDefault="00FC5D44" w:rsidP="00FC5D44">
            <w:pPr>
              <w:spacing w:before="375" w:after="0" w:line="240" w:lineRule="auto"/>
              <w:rPr>
                <w:rFonts w:ascii="Arial" w:eastAsia="Times New Roman" w:hAnsi="Arial" w:cs="Arial"/>
                <w:color w:val="FFFFFF"/>
                <w:sz w:val="19"/>
                <w:szCs w:val="19"/>
                <w:lang w:eastAsia="ru-RU"/>
              </w:rPr>
            </w:pPr>
            <w:proofErr w:type="gramStart"/>
            <w:r w:rsidRPr="00FC5D44">
              <w:rPr>
                <w:rFonts w:ascii="Arial" w:eastAsia="Times New Roman" w:hAnsi="Arial" w:cs="Arial"/>
                <w:color w:val="FFFFFF"/>
                <w:sz w:val="19"/>
                <w:szCs w:val="19"/>
                <w:lang w:eastAsia="ru-RU"/>
              </w:rPr>
              <w:t>150061, Ярославская область, г. Ярославль, ул. Громова, д. 36, тел./факс (4852)56-39-26</w:t>
            </w:r>
            <w:proofErr w:type="gramEnd"/>
          </w:p>
        </w:tc>
      </w:tr>
    </w:tbl>
    <w:p w:rsidR="00DC0FCC" w:rsidRDefault="00DC0FCC"/>
    <w:sectPr w:rsidR="00DC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63" w:rsidRDefault="002A3663" w:rsidP="00FC5D44">
      <w:pPr>
        <w:spacing w:after="0" w:line="240" w:lineRule="auto"/>
      </w:pPr>
      <w:r>
        <w:separator/>
      </w:r>
    </w:p>
  </w:endnote>
  <w:endnote w:type="continuationSeparator" w:id="0">
    <w:p w:rsidR="002A3663" w:rsidRDefault="002A3663" w:rsidP="00FC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63" w:rsidRDefault="002A3663" w:rsidP="00FC5D44">
      <w:pPr>
        <w:spacing w:after="0" w:line="240" w:lineRule="auto"/>
      </w:pPr>
      <w:r>
        <w:separator/>
      </w:r>
    </w:p>
  </w:footnote>
  <w:footnote w:type="continuationSeparator" w:id="0">
    <w:p w:rsidR="002A3663" w:rsidRDefault="002A3663" w:rsidP="00FC5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84D96"/>
    <w:multiLevelType w:val="multilevel"/>
    <w:tmpl w:val="4C24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F825D5"/>
    <w:multiLevelType w:val="multilevel"/>
    <w:tmpl w:val="3708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754BB"/>
    <w:multiLevelType w:val="multilevel"/>
    <w:tmpl w:val="8D60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A5"/>
    <w:rsid w:val="002A3663"/>
    <w:rsid w:val="003F39A5"/>
    <w:rsid w:val="00DC0FCC"/>
    <w:rsid w:val="00FC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D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5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5D44"/>
  </w:style>
  <w:style w:type="paragraph" w:styleId="a7">
    <w:name w:val="footer"/>
    <w:basedOn w:val="a"/>
    <w:link w:val="a8"/>
    <w:uiPriority w:val="99"/>
    <w:unhideWhenUsed/>
    <w:rsid w:val="00FC5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5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D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D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5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5D44"/>
  </w:style>
  <w:style w:type="paragraph" w:styleId="a7">
    <w:name w:val="footer"/>
    <w:basedOn w:val="a"/>
    <w:link w:val="a8"/>
    <w:uiPriority w:val="99"/>
    <w:unhideWhenUsed/>
    <w:rsid w:val="00FC5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5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drigin</dc:creator>
  <cp:keywords/>
  <dc:description/>
  <cp:lastModifiedBy>drigin</cp:lastModifiedBy>
  <cp:revision>3</cp:revision>
  <dcterms:created xsi:type="dcterms:W3CDTF">2017-09-11T01:44:00Z</dcterms:created>
  <dcterms:modified xsi:type="dcterms:W3CDTF">2017-09-11T01:44:00Z</dcterms:modified>
</cp:coreProperties>
</file>